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E391" w14:textId="46DAD4DA" w:rsidR="003C77B7" w:rsidRPr="006D50F7" w:rsidRDefault="003C77B7" w:rsidP="003C77B7">
      <w:pPr>
        <w:rPr>
          <w:rFonts w:ascii="Arial" w:hAnsi="Arial" w:cs="Arial"/>
          <w:b/>
          <w:bCs/>
          <w:sz w:val="24"/>
          <w:szCs w:val="24"/>
        </w:rPr>
      </w:pPr>
      <w:r w:rsidRPr="006D50F7">
        <w:rPr>
          <w:rFonts w:ascii="Arial" w:hAnsi="Arial" w:cs="Arial"/>
          <w:b/>
          <w:bCs/>
          <w:sz w:val="24"/>
          <w:szCs w:val="24"/>
        </w:rPr>
        <w:t>Small Business Support</w:t>
      </w:r>
    </w:p>
    <w:p w14:paraId="19144B29" w14:textId="3A9417E5" w:rsidR="006D50F7" w:rsidRDefault="003C77B7" w:rsidP="003C77B7">
      <w:pPr>
        <w:rPr>
          <w:rFonts w:ascii="Arial" w:hAnsi="Arial" w:cs="Arial"/>
          <w:sz w:val="24"/>
          <w:szCs w:val="24"/>
        </w:rPr>
      </w:pPr>
      <w:r w:rsidRPr="00633E81">
        <w:rPr>
          <w:rFonts w:ascii="Arial" w:hAnsi="Arial" w:cs="Arial"/>
          <w:sz w:val="24"/>
          <w:szCs w:val="24"/>
        </w:rPr>
        <w:t>If you have a small business and are looking for direction and support, these are two resources that may be of help to you.</w:t>
      </w:r>
    </w:p>
    <w:p w14:paraId="525D6D0F" w14:textId="11A6DAFC" w:rsidR="003C77B7" w:rsidRPr="006D50F7" w:rsidRDefault="003C77B7" w:rsidP="003C77B7">
      <w:pPr>
        <w:rPr>
          <w:rFonts w:ascii="Arial" w:hAnsi="Arial" w:cs="Arial"/>
          <w:i/>
          <w:iCs/>
          <w:sz w:val="24"/>
          <w:szCs w:val="24"/>
        </w:rPr>
      </w:pPr>
      <w:r w:rsidRPr="006D50F7">
        <w:rPr>
          <w:rFonts w:ascii="Arial" w:hAnsi="Arial" w:cs="Arial"/>
          <w:i/>
          <w:iCs/>
          <w:sz w:val="24"/>
          <w:szCs w:val="24"/>
        </w:rPr>
        <w:t>National Federation of Independent Businesses (NFIB)</w:t>
      </w:r>
    </w:p>
    <w:p w14:paraId="492BAB0C" w14:textId="3888C10F" w:rsidR="003C77B7" w:rsidRDefault="003D1EE8" w:rsidP="003C77B7">
      <w:pPr>
        <w:rPr>
          <w:rFonts w:ascii="Arial" w:hAnsi="Arial" w:cs="Arial"/>
          <w:sz w:val="24"/>
          <w:szCs w:val="24"/>
        </w:rPr>
      </w:pPr>
      <w:hyperlink r:id="rId4" w:history="1">
        <w:r w:rsidR="00FF5B7B" w:rsidRPr="00394D74">
          <w:rPr>
            <w:rStyle w:val="Hyperlink"/>
            <w:rFonts w:ascii="Arial" w:hAnsi="Arial" w:cs="Arial"/>
            <w:sz w:val="24"/>
            <w:szCs w:val="24"/>
          </w:rPr>
          <w:t>https://www.nfib.com/</w:t>
        </w:r>
      </w:hyperlink>
    </w:p>
    <w:p w14:paraId="49E89B77" w14:textId="77777777" w:rsidR="00FF5B7B" w:rsidRDefault="00FF5B7B" w:rsidP="003C77B7">
      <w:pPr>
        <w:rPr>
          <w:rFonts w:ascii="Arial" w:hAnsi="Arial" w:cs="Arial"/>
          <w:sz w:val="24"/>
          <w:szCs w:val="24"/>
        </w:rPr>
      </w:pPr>
    </w:p>
    <w:p w14:paraId="68EC60D1" w14:textId="33F8E22C" w:rsidR="003C77B7" w:rsidRPr="006D50F7" w:rsidRDefault="003C77B7" w:rsidP="003C77B7">
      <w:pPr>
        <w:rPr>
          <w:rFonts w:ascii="Arial" w:hAnsi="Arial" w:cs="Arial"/>
          <w:i/>
          <w:iCs/>
          <w:sz w:val="24"/>
          <w:szCs w:val="24"/>
        </w:rPr>
      </w:pPr>
      <w:r w:rsidRPr="006D50F7">
        <w:rPr>
          <w:rFonts w:ascii="Arial" w:hAnsi="Arial" w:cs="Arial"/>
          <w:i/>
          <w:iCs/>
          <w:sz w:val="24"/>
          <w:szCs w:val="24"/>
        </w:rPr>
        <w:t>Kansas Small Business Development Center (SBDC Kansas)</w:t>
      </w:r>
    </w:p>
    <w:p w14:paraId="10F608CF" w14:textId="6E097DF6" w:rsidR="003C77B7" w:rsidRPr="003C77B7" w:rsidRDefault="00FF5B7B" w:rsidP="00D05626">
      <w:pPr>
        <w:rPr>
          <w:rFonts w:ascii="Arial" w:hAnsi="Arial" w:cs="Arial"/>
          <w:sz w:val="24"/>
          <w:szCs w:val="24"/>
        </w:rPr>
      </w:pPr>
      <w:hyperlink r:id="rId5" w:history="1">
        <w:r w:rsidR="003C77B7" w:rsidRPr="00633E81">
          <w:rPr>
            <w:rStyle w:val="Hyperlink"/>
            <w:rFonts w:ascii="Arial" w:hAnsi="Arial" w:cs="Arial"/>
            <w:sz w:val="24"/>
            <w:szCs w:val="24"/>
          </w:rPr>
          <w:t>https://www.kansassbdc.net/</w:t>
        </w:r>
      </w:hyperlink>
    </w:p>
    <w:p w14:paraId="5A54F5C5" w14:textId="33FBF39C" w:rsidR="00D05626" w:rsidRPr="00633E81" w:rsidRDefault="003C77B7" w:rsidP="00D05626">
      <w:pPr>
        <w:rPr>
          <w:rFonts w:ascii="Arial" w:hAnsi="Arial" w:cs="Arial"/>
          <w:color w:val="36495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6495F"/>
          <w:sz w:val="24"/>
          <w:szCs w:val="24"/>
          <w:shd w:val="clear" w:color="auto" w:fill="FFFFFF"/>
        </w:rPr>
        <w:t>The SBDC Kansas</w:t>
      </w:r>
      <w:r w:rsidR="00D05626" w:rsidRPr="00633E81">
        <w:rPr>
          <w:rFonts w:ascii="Arial" w:hAnsi="Arial" w:cs="Arial"/>
          <w:color w:val="36495F"/>
          <w:sz w:val="24"/>
          <w:szCs w:val="24"/>
          <w:shd w:val="clear" w:color="auto" w:fill="FFFFFF"/>
        </w:rPr>
        <w:t xml:space="preserve"> has already produced a webinar that serves as an Employer's Guide to COVID-19 and provide</w:t>
      </w:r>
      <w:r>
        <w:rPr>
          <w:rFonts w:ascii="Arial" w:hAnsi="Arial" w:cs="Arial"/>
          <w:color w:val="36495F"/>
          <w:sz w:val="24"/>
          <w:szCs w:val="24"/>
          <w:shd w:val="clear" w:color="auto" w:fill="FFFFFF"/>
        </w:rPr>
        <w:t>s</w:t>
      </w:r>
      <w:r w:rsidR="00D05626" w:rsidRPr="00633E81">
        <w:rPr>
          <w:rFonts w:ascii="Arial" w:hAnsi="Arial" w:cs="Arial"/>
          <w:color w:val="36495F"/>
          <w:sz w:val="24"/>
          <w:szCs w:val="24"/>
          <w:shd w:val="clear" w:color="auto" w:fill="FFFFFF"/>
        </w:rPr>
        <w:t xml:space="preserve"> insights </w:t>
      </w:r>
      <w:r>
        <w:rPr>
          <w:rFonts w:ascii="Arial" w:hAnsi="Arial" w:cs="Arial"/>
          <w:color w:val="36495F"/>
          <w:sz w:val="24"/>
          <w:szCs w:val="24"/>
          <w:shd w:val="clear" w:color="auto" w:fill="FFFFFF"/>
        </w:rPr>
        <w:t xml:space="preserve">on </w:t>
      </w:r>
      <w:r w:rsidR="00D05626" w:rsidRPr="00633E81">
        <w:rPr>
          <w:rFonts w:ascii="Arial" w:hAnsi="Arial" w:cs="Arial"/>
          <w:color w:val="36495F"/>
          <w:sz w:val="24"/>
          <w:szCs w:val="24"/>
          <w:shd w:val="clear" w:color="auto" w:fill="FFFFFF"/>
        </w:rPr>
        <w:t>the Families First Coronavirus Response Act impact for businesses.</w:t>
      </w:r>
      <w:r>
        <w:rPr>
          <w:rFonts w:ascii="Arial" w:hAnsi="Arial" w:cs="Arial"/>
          <w:color w:val="36495F"/>
          <w:sz w:val="24"/>
          <w:szCs w:val="24"/>
          <w:shd w:val="clear" w:color="auto" w:fill="FFFFFF"/>
        </w:rPr>
        <w:t xml:space="preserve"> You can watch the webinar here:</w:t>
      </w:r>
    </w:p>
    <w:p w14:paraId="3492030F" w14:textId="643CB8A2" w:rsidR="00D05626" w:rsidRDefault="003D1EE8" w:rsidP="00D05626">
      <w:pPr>
        <w:rPr>
          <w:rFonts w:ascii="Arial" w:hAnsi="Arial" w:cs="Arial"/>
          <w:sz w:val="24"/>
          <w:szCs w:val="24"/>
        </w:rPr>
      </w:pPr>
      <w:hyperlink r:id="rId6" w:history="1">
        <w:r w:rsidR="00D05626" w:rsidRPr="00633E81">
          <w:rPr>
            <w:rStyle w:val="Hyperlink"/>
            <w:rFonts w:ascii="Arial" w:hAnsi="Arial" w:cs="Arial"/>
            <w:sz w:val="24"/>
            <w:szCs w:val="24"/>
          </w:rPr>
          <w:t>https://www.youtube.com/watch?v=J2ZsEROoTBA</w:t>
        </w:r>
      </w:hyperlink>
    </w:p>
    <w:p w14:paraId="08841757" w14:textId="4E801B14" w:rsidR="003C77B7" w:rsidRDefault="003C77B7" w:rsidP="00D05626">
      <w:pPr>
        <w:rPr>
          <w:rFonts w:ascii="Arial" w:hAnsi="Arial" w:cs="Arial"/>
          <w:sz w:val="24"/>
          <w:szCs w:val="24"/>
        </w:rPr>
      </w:pPr>
    </w:p>
    <w:p w14:paraId="25DA81FE" w14:textId="77777777" w:rsidR="003C77B7" w:rsidRPr="006D50F7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0101"/>
        </w:rPr>
      </w:pPr>
      <w:r w:rsidRPr="006D50F7">
        <w:rPr>
          <w:rStyle w:val="Strong"/>
          <w:rFonts w:ascii="Arial" w:hAnsi="Arial" w:cs="Arial"/>
          <w:b w:val="0"/>
          <w:bCs w:val="0"/>
          <w:i/>
          <w:iCs/>
          <w:color w:val="110101"/>
        </w:rPr>
        <w:t>Small Business Administration Economic Injury Disaster Loan Program</w:t>
      </w:r>
    </w:p>
    <w:p w14:paraId="4AB9A41F" w14:textId="77777777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r w:rsidRPr="00633E81">
        <w:rPr>
          <w:rStyle w:val="Strong"/>
          <w:rFonts w:ascii="Arial" w:hAnsi="Arial" w:cs="Arial"/>
          <w:color w:val="110101"/>
        </w:rPr>
        <w:t>​</w:t>
      </w:r>
    </w:p>
    <w:p w14:paraId="4EDA119A" w14:textId="60A2BDC3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r w:rsidRPr="00633E81">
        <w:rPr>
          <w:rFonts w:ascii="Arial" w:hAnsi="Arial" w:cs="Arial"/>
          <w:color w:val="110101"/>
        </w:rPr>
        <w:t>Small business</w:t>
      </w:r>
      <w:r>
        <w:rPr>
          <w:rFonts w:ascii="Arial" w:hAnsi="Arial" w:cs="Arial"/>
          <w:color w:val="110101"/>
        </w:rPr>
        <w:t>es</w:t>
      </w:r>
      <w:r w:rsidRPr="00633E81">
        <w:rPr>
          <w:rFonts w:ascii="Arial" w:hAnsi="Arial" w:cs="Arial"/>
          <w:color w:val="110101"/>
        </w:rPr>
        <w:t xml:space="preserve"> are currently eligible to apply for a long-term, low-interest loan due to Coronavirus (COVID-19).</w:t>
      </w:r>
    </w:p>
    <w:p w14:paraId="1EE220B5" w14:textId="77777777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r w:rsidRPr="00633E81">
        <w:rPr>
          <w:rFonts w:ascii="Arial" w:hAnsi="Arial" w:cs="Arial"/>
          <w:color w:val="110101"/>
        </w:rPr>
        <w:t>​</w:t>
      </w:r>
    </w:p>
    <w:p w14:paraId="640D7879" w14:textId="04159E5B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r w:rsidRPr="00633E81">
        <w:rPr>
          <w:rFonts w:ascii="Arial" w:hAnsi="Arial" w:cs="Arial"/>
          <w:color w:val="110101"/>
        </w:rPr>
        <w:t xml:space="preserve">The SBA’s Economic Injury Disaster Loan </w:t>
      </w:r>
      <w:r w:rsidR="00FF5B7B">
        <w:rPr>
          <w:rFonts w:ascii="Arial" w:hAnsi="Arial" w:cs="Arial"/>
          <w:color w:val="110101"/>
        </w:rPr>
        <w:t>P</w:t>
      </w:r>
      <w:r w:rsidRPr="00633E81">
        <w:rPr>
          <w:rFonts w:ascii="Arial" w:hAnsi="Arial" w:cs="Arial"/>
          <w:color w:val="110101"/>
        </w:rPr>
        <w:t xml:space="preserve">rogram provides small businesses with working capital loans of up to $2 to help overcome the temporary loss of revenue </w:t>
      </w:r>
      <w:r>
        <w:rPr>
          <w:rFonts w:ascii="Arial" w:hAnsi="Arial" w:cs="Arial"/>
          <w:color w:val="110101"/>
        </w:rPr>
        <w:t>many small businesses are experiencing at this time.</w:t>
      </w:r>
      <w:r w:rsidR="006D50F7">
        <w:rPr>
          <w:rFonts w:ascii="Arial" w:hAnsi="Arial" w:cs="Arial"/>
          <w:color w:val="110101"/>
        </w:rPr>
        <w:t xml:space="preserve"> Find more information on the programs at the links below.</w:t>
      </w:r>
    </w:p>
    <w:p w14:paraId="73D3A70D" w14:textId="77777777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</w:p>
    <w:p w14:paraId="19BC898C" w14:textId="07F17B92" w:rsidR="003C77B7" w:rsidRPr="00633E81" w:rsidRDefault="003D1EE8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hyperlink r:id="rId7" w:tgtFrame="_blank" w:history="1">
        <w:r w:rsidR="003C77B7" w:rsidRPr="00633E81">
          <w:rPr>
            <w:rStyle w:val="Hyperlink"/>
            <w:rFonts w:ascii="Arial" w:hAnsi="Arial" w:cs="Arial"/>
            <w:color w:val="656565"/>
          </w:rPr>
          <w:t>https://www.sba.gov/disaster-assistance/coronavirus-covid-19</w:t>
        </w:r>
      </w:hyperlink>
    </w:p>
    <w:p w14:paraId="70F58205" w14:textId="77777777" w:rsidR="003C77B7" w:rsidRPr="00633E81" w:rsidRDefault="003C77B7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</w:p>
    <w:p w14:paraId="65C5AC1D" w14:textId="77777777" w:rsidR="003C77B7" w:rsidRPr="00633E81" w:rsidRDefault="003D1EE8" w:rsidP="003C77B7">
      <w:pPr>
        <w:pStyle w:val="NormalWeb"/>
        <w:spacing w:before="0" w:beforeAutospacing="0" w:after="0" w:afterAutospacing="0"/>
        <w:rPr>
          <w:rFonts w:ascii="Arial" w:hAnsi="Arial" w:cs="Arial"/>
          <w:color w:val="110101"/>
        </w:rPr>
      </w:pPr>
      <w:hyperlink r:id="rId8" w:tgtFrame="_blank" w:history="1">
        <w:r w:rsidR="003C77B7" w:rsidRPr="00633E81">
          <w:rPr>
            <w:rStyle w:val="Hyperlink"/>
            <w:rFonts w:ascii="Arial" w:hAnsi="Arial" w:cs="Arial"/>
            <w:color w:val="656565"/>
          </w:rPr>
          <w:t>https://disasterloan.sba.gov/apply-for-disaster-loan/index.html</w:t>
        </w:r>
      </w:hyperlink>
    </w:p>
    <w:p w14:paraId="608C16D0" w14:textId="77777777" w:rsidR="00D05626" w:rsidRPr="00633E81" w:rsidRDefault="00D05626" w:rsidP="00D05626">
      <w:pPr>
        <w:rPr>
          <w:rFonts w:ascii="Arial" w:hAnsi="Arial" w:cs="Arial"/>
          <w:sz w:val="24"/>
          <w:szCs w:val="24"/>
        </w:rPr>
      </w:pPr>
    </w:p>
    <w:p w14:paraId="0AA0418E" w14:textId="070FCE2F" w:rsidR="00FF5B7B" w:rsidRDefault="00FF5B7B" w:rsidP="00D05626">
      <w:pPr>
        <w:rPr>
          <w:rFonts w:ascii="Arial" w:hAnsi="Arial" w:cs="Arial"/>
          <w:b/>
          <w:bCs/>
          <w:sz w:val="24"/>
          <w:szCs w:val="24"/>
        </w:rPr>
      </w:pPr>
      <w:r w:rsidRPr="00FF5B7B">
        <w:rPr>
          <w:rFonts w:ascii="Arial" w:hAnsi="Arial" w:cs="Arial"/>
          <w:b/>
          <w:bCs/>
          <w:sz w:val="24"/>
          <w:szCs w:val="24"/>
        </w:rPr>
        <w:t>Unemployment and Other resources</w:t>
      </w:r>
    </w:p>
    <w:p w14:paraId="046582F2" w14:textId="7F69AD8A" w:rsidR="00FF5B7B" w:rsidRPr="00FF5B7B" w:rsidRDefault="00FF5B7B" w:rsidP="00D05626">
      <w:pPr>
        <w:rPr>
          <w:rFonts w:ascii="Arial" w:hAnsi="Arial" w:cs="Arial"/>
          <w:sz w:val="24"/>
          <w:szCs w:val="24"/>
        </w:rPr>
      </w:pPr>
      <w:r w:rsidRPr="00FF5B7B">
        <w:rPr>
          <w:rFonts w:ascii="Arial" w:hAnsi="Arial" w:cs="Arial"/>
          <w:sz w:val="24"/>
          <w:szCs w:val="24"/>
        </w:rPr>
        <w:t>If you have lost your job due to the COVID-19 pandemic, you may be eligible for unemployment benefits.  You can apply at the link below.</w:t>
      </w:r>
    </w:p>
    <w:p w14:paraId="28768F9E" w14:textId="152903A2" w:rsidR="00FF5B7B" w:rsidRDefault="00FF5B7B" w:rsidP="00D05626">
      <w:pPr>
        <w:rPr>
          <w:rFonts w:ascii="Arial" w:hAnsi="Arial" w:cs="Arial"/>
          <w:sz w:val="24"/>
          <w:szCs w:val="24"/>
        </w:rPr>
      </w:pPr>
      <w:r w:rsidRPr="00FF5B7B">
        <w:rPr>
          <w:rFonts w:ascii="Arial" w:hAnsi="Arial" w:cs="Arial"/>
          <w:sz w:val="24"/>
          <w:szCs w:val="24"/>
        </w:rPr>
        <w:t>https://www.getkansasbenefits.gov/Home.aspx</w:t>
      </w:r>
    </w:p>
    <w:p w14:paraId="155C8F37" w14:textId="06EB8A65" w:rsidR="00D05626" w:rsidRPr="00633E81" w:rsidRDefault="00FF5B7B" w:rsidP="00D0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05626" w:rsidRPr="00633E81">
        <w:rPr>
          <w:rFonts w:ascii="Arial" w:hAnsi="Arial" w:cs="Arial"/>
          <w:sz w:val="24"/>
          <w:szCs w:val="24"/>
        </w:rPr>
        <w:t xml:space="preserve">WIC program will continue to operate during this time for those who need </w:t>
      </w:r>
      <w:r w:rsidR="006D50F7" w:rsidRPr="00633E81">
        <w:rPr>
          <w:rFonts w:ascii="Arial" w:hAnsi="Arial" w:cs="Arial"/>
          <w:sz w:val="24"/>
          <w:szCs w:val="24"/>
        </w:rPr>
        <w:t>assistance</w:t>
      </w:r>
      <w:r w:rsidR="006D50F7">
        <w:rPr>
          <w:rFonts w:ascii="Arial" w:hAnsi="Arial" w:cs="Arial"/>
          <w:sz w:val="24"/>
          <w:szCs w:val="24"/>
        </w:rPr>
        <w:t>.</w:t>
      </w:r>
      <w:r w:rsidR="00D05626" w:rsidRPr="00633E81">
        <w:rPr>
          <w:rFonts w:ascii="Arial" w:hAnsi="Arial" w:cs="Arial"/>
          <w:sz w:val="24"/>
          <w:szCs w:val="24"/>
        </w:rPr>
        <w:t xml:space="preserve">  For those who don’t have internet access they can call their local health department.  The Johnson County Health </w:t>
      </w:r>
      <w:r w:rsidR="006D50F7" w:rsidRPr="00633E81">
        <w:rPr>
          <w:rFonts w:ascii="Arial" w:hAnsi="Arial" w:cs="Arial"/>
          <w:sz w:val="24"/>
          <w:szCs w:val="24"/>
        </w:rPr>
        <w:t>Department number</w:t>
      </w:r>
      <w:r w:rsidR="00D05626" w:rsidRPr="00633E81">
        <w:rPr>
          <w:rFonts w:ascii="Arial" w:hAnsi="Arial" w:cs="Arial"/>
          <w:sz w:val="24"/>
          <w:szCs w:val="24"/>
        </w:rPr>
        <w:t xml:space="preserve"> is </w:t>
      </w:r>
      <w:r w:rsidR="00D05626" w:rsidRPr="00633E81">
        <w:rPr>
          <w:rFonts w:ascii="Arial" w:hAnsi="Arial" w:cs="Arial"/>
          <w:color w:val="222222"/>
          <w:sz w:val="24"/>
          <w:szCs w:val="24"/>
          <w:shd w:val="clear" w:color="auto" w:fill="FFFFFF"/>
        </w:rPr>
        <w:t>(913) 826-1200.</w:t>
      </w:r>
    </w:p>
    <w:p w14:paraId="1AEEFB29" w14:textId="77777777" w:rsidR="00D05626" w:rsidRPr="00633E81" w:rsidRDefault="003D1EE8" w:rsidP="00D0562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tgtFrame="_blank" w:history="1">
        <w:r w:rsidR="00D05626" w:rsidRPr="00633E81">
          <w:rPr>
            <w:rStyle w:val="Hyperlink"/>
            <w:rFonts w:ascii="Arial" w:hAnsi="Arial" w:cs="Arial"/>
            <w:color w:val="1155CC"/>
            <w:sz w:val="24"/>
            <w:szCs w:val="24"/>
          </w:rPr>
          <w:t>www.kansaswic.org/families/WIC_county_map.html</w:t>
        </w:r>
      </w:hyperlink>
      <w:r w:rsidR="00D05626" w:rsidRPr="00633E8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D2626FD" w14:textId="77777777" w:rsidR="00D05626" w:rsidRPr="00633E81" w:rsidRDefault="00D05626" w:rsidP="00D0562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8545D2" w14:textId="77777777" w:rsidR="005C5B33" w:rsidRPr="006D50F7" w:rsidRDefault="005C5B33" w:rsidP="005C5B33">
      <w:pPr>
        <w:rPr>
          <w:rFonts w:ascii="Arial" w:hAnsi="Arial" w:cs="Arial"/>
          <w:b/>
          <w:bCs/>
          <w:sz w:val="24"/>
          <w:szCs w:val="24"/>
        </w:rPr>
      </w:pPr>
      <w:r w:rsidRPr="006D50F7">
        <w:rPr>
          <w:rFonts w:ascii="Arial" w:hAnsi="Arial" w:cs="Arial"/>
          <w:b/>
          <w:bCs/>
          <w:sz w:val="24"/>
          <w:szCs w:val="24"/>
        </w:rPr>
        <w:t>Resources for Assistance and Information</w:t>
      </w:r>
    </w:p>
    <w:p w14:paraId="76693EAA" w14:textId="77777777" w:rsidR="003D1EE8" w:rsidRPr="005C5B33" w:rsidRDefault="005C5B33" w:rsidP="003D1EE8">
      <w:pPr>
        <w:rPr>
          <w:rFonts w:ascii="Arial" w:hAnsi="Arial" w:cs="Arial"/>
          <w:color w:val="36495F"/>
          <w:sz w:val="24"/>
          <w:szCs w:val="24"/>
          <w:shd w:val="clear" w:color="auto" w:fill="FFFFFF"/>
        </w:rPr>
      </w:pPr>
      <w:hyperlink r:id="rId10" w:history="1">
        <w:r w:rsidRPr="00633E81">
          <w:rPr>
            <w:rStyle w:val="Hyperlink"/>
            <w:rFonts w:ascii="Arial" w:hAnsi="Arial" w:cs="Arial"/>
            <w:color w:val="385898"/>
          </w:rPr>
          <w:t>Kansas Together</w:t>
        </w:r>
      </w:hyperlink>
      <w:r w:rsidRPr="00633E81">
        <w:rPr>
          <w:rFonts w:ascii="Arial" w:hAnsi="Arial" w:cs="Arial"/>
          <w:color w:val="1C1E21"/>
        </w:rPr>
        <w:t xml:space="preserve"> is a useful resource for Kansans across the state looking for information and resources addressing the Coronavirus. You can visit </w:t>
      </w:r>
      <w:hyperlink r:id="rId11" w:tgtFrame="_blank" w:history="1">
        <w:r w:rsidRPr="00633E81">
          <w:rPr>
            <w:rStyle w:val="Hyperlink"/>
            <w:rFonts w:ascii="Arial" w:hAnsi="Arial" w:cs="Arial"/>
            <w:color w:val="385898"/>
          </w:rPr>
          <w:t>kansastogether.com</w:t>
        </w:r>
      </w:hyperlink>
      <w:r w:rsidRPr="00633E81">
        <w:rPr>
          <w:rFonts w:ascii="Arial" w:hAnsi="Arial" w:cs="Arial"/>
          <w:color w:val="1C1E21"/>
        </w:rPr>
        <w:t xml:space="preserve"> for links, videos, graphics and press releases.</w:t>
      </w:r>
      <w:r>
        <w:rPr>
          <w:rFonts w:ascii="Arial" w:hAnsi="Arial" w:cs="Arial"/>
          <w:color w:val="1C1E21"/>
        </w:rPr>
        <w:t xml:space="preserve"> </w:t>
      </w:r>
      <w:r w:rsidRPr="00633E81">
        <w:rPr>
          <w:rFonts w:ascii="Arial" w:hAnsi="Arial" w:cs="Arial"/>
          <w:color w:val="1C1E21"/>
        </w:rPr>
        <w:t>You can also follow them on Facebook</w:t>
      </w:r>
      <w:r w:rsidR="003D1EE8">
        <w:rPr>
          <w:rFonts w:ascii="Arial" w:hAnsi="Arial" w:cs="Arial"/>
          <w:color w:val="1C1E21"/>
        </w:rPr>
        <w:t xml:space="preserve">: </w:t>
      </w:r>
      <w:hyperlink r:id="rId12" w:history="1">
        <w:r w:rsidR="003D1EE8" w:rsidRPr="00633E81">
          <w:rPr>
            <w:rStyle w:val="Hyperlink"/>
            <w:rFonts w:ascii="Arial" w:hAnsi="Arial" w:cs="Arial"/>
            <w:sz w:val="24"/>
            <w:szCs w:val="24"/>
          </w:rPr>
          <w:t>https://www.facebook.com/KsTogether/</w:t>
        </w:r>
      </w:hyperlink>
    </w:p>
    <w:p w14:paraId="67D4866B" w14:textId="2D56CFA9" w:rsidR="005C5B33" w:rsidRPr="00633E81" w:rsidRDefault="005C5B33" w:rsidP="005C5B33">
      <w:pPr>
        <w:pStyle w:val="NormalWeb"/>
        <w:spacing w:before="0" w:beforeAutospacing="0" w:after="0" w:afterAutospacing="0"/>
        <w:rPr>
          <w:rFonts w:ascii="Arial" w:hAnsi="Arial" w:cs="Arial"/>
          <w:color w:val="1C1E21"/>
        </w:rPr>
      </w:pPr>
      <w:bookmarkStart w:id="0" w:name="_GoBack"/>
      <w:bookmarkEnd w:id="0"/>
    </w:p>
    <w:p w14:paraId="25C99A46" w14:textId="1CD96311" w:rsidR="00786011" w:rsidRPr="005C5B33" w:rsidRDefault="00786011">
      <w:pPr>
        <w:rPr>
          <w:rFonts w:ascii="Arial" w:hAnsi="Arial" w:cs="Arial"/>
          <w:color w:val="36495F"/>
          <w:sz w:val="24"/>
          <w:szCs w:val="24"/>
          <w:shd w:val="clear" w:color="auto" w:fill="FFFFFF"/>
        </w:rPr>
      </w:pPr>
    </w:p>
    <w:sectPr w:rsidR="00786011" w:rsidRPr="005C5B33" w:rsidSect="00F8171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6"/>
    <w:rsid w:val="003C77B7"/>
    <w:rsid w:val="003D1EE8"/>
    <w:rsid w:val="005C5B33"/>
    <w:rsid w:val="00633E81"/>
    <w:rsid w:val="006D50F7"/>
    <w:rsid w:val="00786011"/>
    <w:rsid w:val="00D0562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99F8"/>
  <w15:chartTrackingRefBased/>
  <w15:docId w15:val="{E4824A88-7DF0-427B-A900-C7257D2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6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3E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.bbsv2.net/bbext/?p=link&amp;id=ea380163-649d-3fb8-dd15-3379fab5798c&amp;c=91f4b0c1-2b72-e547-7150-3374931dee57&amp;cid=A1D7E69170767EEEE0530100007FC7A1&amp;dst=bVZjUVBEaXY3aGt4MCt0SlBBUSt6WXluOVFVZDVLa1Q2RGJ6aEwzdzM5STcyaDhaSTV2d1J0Q25vbGdYTDlJeDNUWVdYRUJsN3pYaVN2MEU5YmVm&amp;eml=ZG9ub2hvZV9wZXJzb25jQHlhaG9vLmNvbQ%3D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ew.bbsv2.net/bbext/?p=link&amp;id=608241f3-a8df-2bc9-e82b-86a7185a75f0&amp;c=91f4b0c1-2b72-e547-7150-3374931dee57&amp;cid=A1D7E69170767EEEE0530100007FC7A1&amp;dst=bVZjUVBEaXY3aGtpemU4R1BCSTZrWWVuNGtSWC9yZ1R0U1g1Z0wvdzNORSswRVllSW9xNERkcTdzVVFOSzlaMXd5d0VId3hqOXpqakgrSlY%3D&amp;eml=ZG9ub2hvZV9wZXJzb25jQHlhaG9vLmNvbQ%3D%3D" TargetMode="External"/><Relationship Id="rId12" Type="http://schemas.openxmlformats.org/officeDocument/2006/relationships/hyperlink" Target="https://www.facebook.com/KsTogeth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2ZsEROoTBA" TargetMode="External"/><Relationship Id="rId11" Type="http://schemas.openxmlformats.org/officeDocument/2006/relationships/hyperlink" Target="http://kansastogether.com/?fbclid=IwAR1nSDdf2d0DsXS9YCav1EQ1YUZMTAGbMRRk_AXSQixo40ohLdYkg0d887U" TargetMode="External"/><Relationship Id="rId5" Type="http://schemas.openxmlformats.org/officeDocument/2006/relationships/hyperlink" Target="https://www.kansassbdc.net/" TargetMode="External"/><Relationship Id="rId10" Type="http://schemas.openxmlformats.org/officeDocument/2006/relationships/hyperlink" Target="https://www.facebook.com/KsTogether/?__tn__=K-R&amp;eid=ARD-LfVCePaldqU74aM5yQGT1aMT9T36TqwWIVAme0D4PkTk6bwjI5G_oH77uEKvVG6gtiQPeDbP19qP&amp;fref=mentions&amp;__xts__%5B0%5D=68.ARAPfqBZQgTUEaoWTxOOsdbrQN6SuJxlgzsRO3nKbT1emLhMuvb8Dijljn2adOBsYl9_P6dxtYDqsL1kX2rWqbAN_hPv4-11JhKzAP25QyLdNmr7PDVQh2fDS3zJkpzxFEAgw4VKI4bo074ERMEZI-F4zzIV8EoLfrdMVSTLYG5HcA50W0Owc8lG10F0iJBzSaG3JAd5jJe2xlof5vZkrjj4HKbtM0D8rfB7w65uNipJi9GFhOeLaGfGGX7nkA8OO8i3JczFP7-S8P3Q4D8olwDXUlIKe6YKVRCHalSOgCMhjAoaY0DXE20j7bhCv6-xy3VnYysLJ2X7sUx6EI5fim0" TargetMode="External"/><Relationship Id="rId4" Type="http://schemas.openxmlformats.org/officeDocument/2006/relationships/hyperlink" Target="https://www.nfib.com/" TargetMode="External"/><Relationship Id="rId9" Type="http://schemas.openxmlformats.org/officeDocument/2006/relationships/hyperlink" Target="https://gcc01.safelinks.protection.outlook.com/?url=http%3A%2F%2Fwww.kansaswic.org%2Ffamilies%2FWIC_county_map.html&amp;data=02%7C01%7C%7C0c4a4ab746f54d6d202608d7d021b239%7Cdcae8101c92d480cbc43c6761ccccc5a%7C0%7C0%7C637206715442628264&amp;sdata=rX3ItFts9wO8lrrFjhlv3%2FO4gjdICwowcTIVVN5w4MA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 Person</dc:creator>
  <cp:keywords/>
  <dc:description/>
  <cp:lastModifiedBy>Voter Digital</cp:lastModifiedBy>
  <cp:revision>4</cp:revision>
  <dcterms:created xsi:type="dcterms:W3CDTF">2020-03-27T19:08:00Z</dcterms:created>
  <dcterms:modified xsi:type="dcterms:W3CDTF">2020-03-28T20:41:00Z</dcterms:modified>
</cp:coreProperties>
</file>